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9209"/>
      </w:tblGrid>
      <w:tr w:rsidR="009F1472" w:rsidRPr="009F1472" w:rsidTr="009F1472">
        <w:trPr>
          <w:tblCellSpacing w:w="15" w:type="dxa"/>
        </w:trPr>
        <w:tc>
          <w:tcPr>
            <w:tcW w:w="9716" w:type="dxa"/>
            <w:vAlign w:val="center"/>
            <w:hideMark/>
          </w:tcPr>
          <w:p w:rsidR="009F1472" w:rsidRPr="009F1472" w:rsidRDefault="009F1472" w:rsidP="009F147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b/>
          <w:sz w:val="28"/>
          <w:szCs w:val="28"/>
          <w:lang w:val="nl-NL"/>
        </w:rPr>
        <w:t>ỦY BAN NHÂN DÂN       CỘNG HÒA XÃ HỘI CHỦ NGHĨA VIỆT NAM</w:t>
      </w:r>
    </w:p>
    <w:p w:rsidR="00011D99" w:rsidRPr="00011D99" w:rsidRDefault="004B69CF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1312" from="217.5pt,16.15pt" to="385.5pt,16.1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nl-NL"/>
        </w:rPr>
        <w:pict>
          <v:line id="_x0000_s1026" style="position:absolute;z-index:251660288" from="21.6pt,15.35pt" to="103.35pt,15.35pt" strokeweight="1pt"/>
        </w:pic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XÃ QUẢNG NGẠN</w: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Độc lập - Tự do - Hạnh phúc</w:t>
      </w:r>
    </w:p>
    <w:p w:rsid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Số</w:t>
      </w:r>
      <w:r w:rsidR="00597C49">
        <w:rPr>
          <w:rFonts w:ascii="Times New Roman" w:hAnsi="Times New Roman" w:cs="Times New Roman"/>
          <w:sz w:val="28"/>
          <w:szCs w:val="28"/>
          <w:lang w:val="nl-NL"/>
        </w:rPr>
        <w:t>: 20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/BC-UBND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</w:t>
      </w:r>
      <w:r w:rsidR="00597C49">
        <w:rPr>
          <w:rFonts w:ascii="Times New Roman" w:hAnsi="Times New Roman" w:cs="Times New Roman"/>
          <w:sz w:val="28"/>
          <w:szCs w:val="28"/>
          <w:lang w:val="nl-NL"/>
        </w:rPr>
        <w:t xml:space="preserve">             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>Quảng Ngạ</w:t>
      </w:r>
      <w:r w:rsidR="00875593">
        <w:rPr>
          <w:rFonts w:ascii="Times New Roman" w:hAnsi="Times New Roman" w:cs="Times New Roman"/>
          <w:i/>
          <w:iCs/>
          <w:sz w:val="26"/>
          <w:szCs w:val="28"/>
          <w:lang w:val="nl-NL"/>
        </w:rPr>
        <w:t>n, ngày  21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tháng </w:t>
      </w:r>
      <w:r w:rsidR="00E66F35">
        <w:rPr>
          <w:rFonts w:ascii="Times New Roman" w:hAnsi="Times New Roman" w:cs="Times New Roman"/>
          <w:i/>
          <w:iCs/>
          <w:sz w:val="26"/>
          <w:szCs w:val="28"/>
          <w:lang w:val="nl-NL"/>
        </w:rPr>
        <w:t>3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năm 202</w:t>
      </w:r>
      <w:r w:rsidR="00F469C7">
        <w:rPr>
          <w:rFonts w:ascii="Times New Roman" w:hAnsi="Times New Roman" w:cs="Times New Roman"/>
          <w:i/>
          <w:iCs/>
          <w:sz w:val="26"/>
          <w:szCs w:val="28"/>
          <w:lang w:val="nl-NL"/>
        </w:rPr>
        <w:t>2</w:t>
      </w:r>
    </w:p>
    <w:p w:rsidR="00011D99" w:rsidRPr="00011D99" w:rsidRDefault="00011D99" w:rsidP="00011D99">
      <w:pPr>
        <w:pStyle w:val="Heading1"/>
        <w:tabs>
          <w:tab w:val="left" w:pos="5220"/>
        </w:tabs>
        <w:jc w:val="left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  <w:r w:rsidRPr="00011D99">
        <w:rPr>
          <w:rFonts w:ascii="Times New Roman" w:hAnsi="Times New Roman"/>
          <w:b w:val="0"/>
          <w:bCs w:val="0"/>
          <w:sz w:val="28"/>
          <w:szCs w:val="28"/>
          <w:lang w:val="nl-NL"/>
        </w:rPr>
        <w:tab/>
      </w:r>
    </w:p>
    <w:p w:rsidR="00011D99" w:rsidRPr="00011D99" w:rsidRDefault="00011D99" w:rsidP="00011D99">
      <w:pPr>
        <w:pStyle w:val="Heading1"/>
        <w:rPr>
          <w:rFonts w:ascii="Times New Roman" w:hAnsi="Times New Roman"/>
          <w:sz w:val="28"/>
          <w:szCs w:val="28"/>
          <w:lang w:val="nl-NL"/>
        </w:rPr>
      </w:pPr>
      <w:r w:rsidRPr="00011D99">
        <w:rPr>
          <w:rFonts w:ascii="Times New Roman" w:hAnsi="Times New Roman"/>
          <w:sz w:val="28"/>
          <w:szCs w:val="28"/>
          <w:lang w:val="nl-NL"/>
        </w:rPr>
        <w:t>BÁO CÁO</w:t>
      </w:r>
    </w:p>
    <w:p w:rsidR="00011D99" w:rsidRDefault="004B69CF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195.75pt,31.8pt" to="285.75pt,31.8pt"/>
        </w:pic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Tình hình tiếp nhận, giải quyết và trả kết quả giải quyết thủ tục hành chính theo cơ chế một cửa, một cử</w:t>
      </w:r>
      <w:r w:rsidR="00B115F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 liên thông tháng </w:t>
      </w:r>
      <w:r w:rsidR="00E66F35">
        <w:rPr>
          <w:rFonts w:ascii="Times New Roman" w:hAnsi="Times New Roman" w:cs="Times New Roman"/>
          <w:b/>
          <w:bCs/>
          <w:sz w:val="28"/>
          <w:szCs w:val="28"/>
          <w:lang w:val="nl-NL"/>
        </w:rPr>
        <w:t>3</w: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/202</w:t>
      </w:r>
      <w:r w:rsidR="00F469C7"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011D99" w:rsidRPr="00011D99" w:rsidRDefault="00011D99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11D99" w:rsidRDefault="00011D99" w:rsidP="00ED0CCC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Thực hiện chế độ báo cáo định kỳ, Ủy ban nhân dân xã Quảng Ngạn tổng hợp tình hình tiếp nhận, giải quyế</w:t>
      </w:r>
      <w:r w:rsidR="00436432">
        <w:rPr>
          <w:rFonts w:ascii="Times New Roman" w:hAnsi="Times New Roman" w:cs="Times New Roman"/>
          <w:sz w:val="28"/>
          <w:szCs w:val="28"/>
          <w:lang w:val="nl-NL"/>
        </w:rPr>
        <w:t>t TTHC the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cơ chế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một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ửa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>, một cử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a liên thông tại Bộ phận tiếp nhận và trả kết quả  trong thời gian từ ngày 2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</w:t>
      </w:r>
      <w:r w:rsidR="00436432">
        <w:rPr>
          <w:rFonts w:ascii="Times New Roman" w:hAnsi="Times New Roman" w:cs="Times New Roman"/>
          <w:bCs/>
          <w:sz w:val="28"/>
          <w:szCs w:val="28"/>
          <w:lang w:val="nl-NL"/>
        </w:rPr>
        <w:t>0</w:t>
      </w:r>
      <w:r w:rsidR="00E66F35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469C7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đến ngày 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1/</w:t>
      </w:r>
      <w:r w:rsidR="00E66F3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469C7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như sau:</w:t>
      </w:r>
    </w:p>
    <w:p w:rsidR="00011D99" w:rsidRPr="002A263E" w:rsidRDefault="00011D99" w:rsidP="00011D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>Tình hình  tiếp nhận, giải quyết:</w:t>
      </w:r>
    </w:p>
    <w:tbl>
      <w:tblPr>
        <w:tblW w:w="10050" w:type="dxa"/>
        <w:jc w:val="center"/>
        <w:tblInd w:w="-382" w:type="dxa"/>
        <w:tblLayout w:type="fixed"/>
        <w:tblLook w:val="0000" w:firstRow="0" w:lastRow="0" w:firstColumn="0" w:lastColumn="0" w:noHBand="0" w:noVBand="0"/>
      </w:tblPr>
      <w:tblGrid>
        <w:gridCol w:w="610"/>
        <w:gridCol w:w="2630"/>
        <w:gridCol w:w="940"/>
        <w:gridCol w:w="724"/>
        <w:gridCol w:w="1383"/>
        <w:gridCol w:w="881"/>
        <w:gridCol w:w="703"/>
        <w:gridCol w:w="576"/>
        <w:gridCol w:w="763"/>
        <w:gridCol w:w="840"/>
      </w:tblGrid>
      <w:tr w:rsidR="00011D99" w:rsidRPr="00011D99" w:rsidTr="00F00582">
        <w:trPr>
          <w:cantSplit/>
          <w:trHeight w:val="3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45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TT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011D99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Lĩnh vực, công việc thực hiện 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Số hồ sơ giải quyết nhiều ngày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(có ghi giấy hẹn)</w:t>
            </w:r>
          </w:p>
        </w:tc>
      </w:tr>
      <w:tr w:rsidR="00011D99" w:rsidRPr="00011D99" w:rsidTr="00F00582">
        <w:trPr>
          <w:trHeight w:val="431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Hồ sơ chưa giải quyết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(trước kỳ báo cáo)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3E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nhận</w:t>
            </w:r>
          </w:p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(trong kỳ báo cáo)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đã giải quyết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đang giải quyết</w:t>
            </w:r>
          </w:p>
        </w:tc>
      </w:tr>
      <w:tr w:rsidR="00011D99" w:rsidRPr="00011D99" w:rsidTr="00F00582">
        <w:trPr>
          <w:trHeight w:val="656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số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Tiếp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nhận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ngày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thứ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Trước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Đúng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Trễ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Đang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thụ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Đã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quá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hẹn</w:t>
            </w:r>
            <w:proofErr w:type="spellEnd"/>
          </w:p>
        </w:tc>
      </w:tr>
      <w:tr w:rsidR="00011D99" w:rsidRPr="00011D99" w:rsidTr="00F00582">
        <w:trPr>
          <w:cantSplit/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 w:rsidRPr="00011D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94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CC724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F8724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  <w:r w:rsidR="00F87244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5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Lao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Thương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F8724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7E4CF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652D99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341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số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4B69CF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</w:tr>
    </w:tbl>
    <w:p w:rsidR="00011D99" w:rsidRPr="002A263E" w:rsidRDefault="00011D99" w:rsidP="002A263E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66" w:type="dxa"/>
        <w:jc w:val="center"/>
        <w:tblInd w:w="-1833" w:type="dxa"/>
        <w:tblLayout w:type="fixed"/>
        <w:tblLook w:val="0000" w:firstRow="0" w:lastRow="0" w:firstColumn="0" w:lastColumn="0" w:noHBand="0" w:noVBand="0"/>
      </w:tblPr>
      <w:tblGrid>
        <w:gridCol w:w="535"/>
        <w:gridCol w:w="2535"/>
        <w:gridCol w:w="1220"/>
        <w:gridCol w:w="1950"/>
        <w:gridCol w:w="1445"/>
        <w:gridCol w:w="2081"/>
      </w:tblGrid>
      <w:tr w:rsidR="00011D99" w:rsidRPr="00690477" w:rsidTr="0028295B">
        <w:trPr>
          <w:cantSplit/>
          <w:trHeight w:val="61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ghi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hẹn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D99" w:rsidRPr="00690477" w:rsidTr="0028295B">
        <w:trPr>
          <w:trHeight w:val="6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ngày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Đúng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gian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Trễ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Hộ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ED0CCC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Lao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TB&amp;XH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Đất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đai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C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37A" w:rsidRDefault="002D537A" w:rsidP="00A61061">
      <w:pPr>
        <w:pStyle w:val="NormalWeb"/>
        <w:ind w:firstLine="720"/>
        <w:jc w:val="both"/>
        <w:rPr>
          <w:rStyle w:val="Emphasis"/>
          <w:b/>
          <w:bCs/>
          <w:color w:val="000000"/>
          <w:sz w:val="28"/>
          <w:szCs w:val="28"/>
        </w:rPr>
      </w:pP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Trên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đây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là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báo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cáo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kết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giải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quyết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TTHC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từ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950500">
        <w:rPr>
          <w:rStyle w:val="Emphasis"/>
          <w:b/>
          <w:bCs/>
          <w:color w:val="000000"/>
          <w:sz w:val="28"/>
          <w:szCs w:val="28"/>
        </w:rPr>
        <w:t>1</w:t>
      </w:r>
      <w:r w:rsidR="002A263E">
        <w:rPr>
          <w:rStyle w:val="Emphasis"/>
          <w:b/>
          <w:bCs/>
          <w:color w:val="000000"/>
          <w:sz w:val="28"/>
          <w:szCs w:val="28"/>
        </w:rPr>
        <w:t>/</w:t>
      </w:r>
      <w:r w:rsidR="00F87244">
        <w:rPr>
          <w:rStyle w:val="Emphasis"/>
          <w:b/>
          <w:bCs/>
          <w:color w:val="000000"/>
          <w:sz w:val="28"/>
          <w:szCs w:val="28"/>
        </w:rPr>
        <w:t>02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CC7F8F">
        <w:rPr>
          <w:rStyle w:val="Emphasis"/>
          <w:b/>
          <w:bCs/>
          <w:color w:val="000000"/>
          <w:sz w:val="28"/>
          <w:szCs w:val="28"/>
        </w:rPr>
        <w:t>2</w:t>
      </w:r>
      <w:r w:rsidR="00F87244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đến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21</w:t>
      </w:r>
      <w:r w:rsidR="00F87244">
        <w:rPr>
          <w:rStyle w:val="Emphasis"/>
          <w:b/>
          <w:bCs/>
          <w:color w:val="000000"/>
          <w:sz w:val="28"/>
          <w:szCs w:val="28"/>
        </w:rPr>
        <w:t>/ 3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8476F8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="002A263E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 xml:space="preserve">UBND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xã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Quảng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A263E">
        <w:rPr>
          <w:rStyle w:val="Emphasis"/>
          <w:b/>
          <w:bCs/>
          <w:color w:val="000000"/>
          <w:sz w:val="28"/>
          <w:szCs w:val="28"/>
        </w:rPr>
        <w:t>Ngạn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>./</w:t>
      </w:r>
      <w:proofErr w:type="gramEnd"/>
      <w:r w:rsidRPr="002D537A">
        <w:rPr>
          <w:rStyle w:val="Emphasis"/>
          <w:b/>
          <w:bCs/>
          <w:color w:val="000000"/>
          <w:sz w:val="28"/>
          <w:szCs w:val="28"/>
        </w:rPr>
        <w:t>.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i/>
          <w:lang w:val="nl-NL"/>
        </w:rPr>
        <w:t>Nơi nhận: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TM. UỶ BAN NHÂN DÂN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Phòng Nội vụ</w:t>
      </w:r>
      <w:r w:rsidRPr="002A263E">
        <w:rPr>
          <w:rFonts w:ascii="Times New Roman" w:hAnsi="Times New Roman" w:cs="Times New Roman"/>
          <w:lang w:val="nl-NL"/>
        </w:rPr>
        <w:t xml:space="preserve"> huyện;</w:t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</w:t>
      </w: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TỊCH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CT, các PCT UBND xã</w:t>
      </w:r>
      <w:r w:rsidRPr="002A263E">
        <w:rPr>
          <w:rFonts w:ascii="Times New Roman" w:hAnsi="Times New Roman" w:cs="Times New Roman"/>
          <w:lang w:val="nl-NL"/>
        </w:rPr>
        <w:t>;</w:t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CBCC Bộ phận TN&amp;TKQ;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>- Lưu VP.UBND.</w:t>
      </w:r>
      <w:r w:rsidRPr="002A263E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Nguyễn </w:t>
      </w:r>
      <w:r w:rsidR="009254FA">
        <w:rPr>
          <w:rFonts w:ascii="Times New Roman" w:hAnsi="Times New Roman" w:cs="Times New Roman"/>
          <w:b/>
          <w:bCs/>
          <w:sz w:val="28"/>
          <w:szCs w:val="28"/>
          <w:lang w:val="nl-NL"/>
        </w:rPr>
        <w:t>Đình Vu</w:t>
      </w: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D537A" w:rsidRPr="002D537A" w:rsidRDefault="002D537A" w:rsidP="002D537A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2D537A" w:rsidRPr="002D537A" w:rsidRDefault="002D537A" w:rsidP="009F1472">
      <w:pPr>
        <w:pStyle w:val="NormalWeb"/>
        <w:jc w:val="both"/>
        <w:rPr>
          <w:color w:val="000000"/>
          <w:sz w:val="28"/>
          <w:szCs w:val="28"/>
        </w:rPr>
      </w:pPr>
    </w:p>
    <w:p w:rsidR="009F1472" w:rsidRPr="002D537A" w:rsidRDefault="009F1472" w:rsidP="009F1472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F97F7D" w:rsidRPr="002D537A" w:rsidRDefault="00F97F7D" w:rsidP="009F1472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97F7D" w:rsidRPr="002D537A" w:rsidSect="00AC0FD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BC6"/>
    <w:multiLevelType w:val="hybridMultilevel"/>
    <w:tmpl w:val="A44EC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1472"/>
    <w:rsid w:val="00011D99"/>
    <w:rsid w:val="00030999"/>
    <w:rsid w:val="001016C9"/>
    <w:rsid w:val="001055BC"/>
    <w:rsid w:val="00147947"/>
    <w:rsid w:val="00270B9A"/>
    <w:rsid w:val="0028295B"/>
    <w:rsid w:val="002A263E"/>
    <w:rsid w:val="002D537A"/>
    <w:rsid w:val="00317CC1"/>
    <w:rsid w:val="00345AFD"/>
    <w:rsid w:val="003D1555"/>
    <w:rsid w:val="003E56BD"/>
    <w:rsid w:val="004250BC"/>
    <w:rsid w:val="00436432"/>
    <w:rsid w:val="004614C6"/>
    <w:rsid w:val="004B69CF"/>
    <w:rsid w:val="004E0D43"/>
    <w:rsid w:val="005124F5"/>
    <w:rsid w:val="0053286D"/>
    <w:rsid w:val="00597C49"/>
    <w:rsid w:val="00652D99"/>
    <w:rsid w:val="006744DF"/>
    <w:rsid w:val="00690477"/>
    <w:rsid w:val="00750BF4"/>
    <w:rsid w:val="0077103A"/>
    <w:rsid w:val="007A5E14"/>
    <w:rsid w:val="007D6371"/>
    <w:rsid w:val="007E4CF2"/>
    <w:rsid w:val="008476F8"/>
    <w:rsid w:val="00852CDD"/>
    <w:rsid w:val="00875593"/>
    <w:rsid w:val="009254FA"/>
    <w:rsid w:val="00940F04"/>
    <w:rsid w:val="00950500"/>
    <w:rsid w:val="009614E1"/>
    <w:rsid w:val="009F1472"/>
    <w:rsid w:val="00A61061"/>
    <w:rsid w:val="00AC0FDE"/>
    <w:rsid w:val="00B115FA"/>
    <w:rsid w:val="00BB5CC1"/>
    <w:rsid w:val="00C83110"/>
    <w:rsid w:val="00C84A17"/>
    <w:rsid w:val="00CA573B"/>
    <w:rsid w:val="00CC6262"/>
    <w:rsid w:val="00CC7242"/>
    <w:rsid w:val="00CC7F8F"/>
    <w:rsid w:val="00CD5F0D"/>
    <w:rsid w:val="00D57090"/>
    <w:rsid w:val="00DF7DEB"/>
    <w:rsid w:val="00E13593"/>
    <w:rsid w:val="00E3389E"/>
    <w:rsid w:val="00E66F35"/>
    <w:rsid w:val="00ED0CCC"/>
    <w:rsid w:val="00F00582"/>
    <w:rsid w:val="00F469C7"/>
    <w:rsid w:val="00F670DE"/>
    <w:rsid w:val="00F87244"/>
    <w:rsid w:val="00F97F7D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D"/>
  </w:style>
  <w:style w:type="paragraph" w:styleId="Heading1">
    <w:name w:val="heading 1"/>
    <w:basedOn w:val="Normal"/>
    <w:next w:val="Normal"/>
    <w:link w:val="Heading1Char"/>
    <w:qFormat/>
    <w:rsid w:val="00011D99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4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4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53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11D99"/>
    <w:rPr>
      <w:rFonts w:ascii="VNtimes New Roman" w:eastAsia="Times New Roman" w:hAnsi="VN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11D99"/>
    <w:pPr>
      <w:ind w:left="720"/>
      <w:contextualSpacing/>
    </w:pPr>
  </w:style>
  <w:style w:type="table" w:styleId="TableGrid">
    <w:name w:val="Table Grid"/>
    <w:basedOn w:val="TableNormal"/>
    <w:uiPriority w:val="59"/>
    <w:rsid w:val="00F0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CF1E-B106-442D-8FD7-778935D2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2022-03-21T01:25:00Z</cp:lastPrinted>
  <dcterms:created xsi:type="dcterms:W3CDTF">2020-02-25T07:58:00Z</dcterms:created>
  <dcterms:modified xsi:type="dcterms:W3CDTF">2022-03-21T01:26:00Z</dcterms:modified>
</cp:coreProperties>
</file>